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281" w:rsidRDefault="00BA7131">
      <w:pPr>
        <w:rPr>
          <w:rFonts w:hint="eastAsia"/>
        </w:rPr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051" type="#_x0000_t61" style="position:absolute;left:0;text-align:left;margin-left:54pt;margin-top:218.4pt;width:145.5pt;height:55.5pt;z-index:251656704" adj="21979,-10391">
            <v:textbox>
              <w:txbxContent>
                <w:p w:rsidR="00DE2281" w:rsidRDefault="00BA7131">
                  <w:r>
                    <w:t>Weld the blue line at this point.</w:t>
                  </w:r>
                </w:p>
              </w:txbxContent>
            </v:textbox>
          </v:shape>
        </w:pict>
      </w:r>
      <w:r w:rsidR="00DE2281">
        <w:rPr>
          <w:noProof/>
        </w:rPr>
        <w:pict>
          <v:shape id="_x0000_s2050" type="#_x0000_t61" style="position:absolute;left:0;text-align:left;margin-left:210.75pt;margin-top:49.5pt;width:149.25pt;height:86.25pt;z-index:251655680" adj="-318,28287">
            <v:textbox>
              <w:txbxContent>
                <w:p w:rsidR="00DE2281" w:rsidRDefault="00DE2281">
                  <w:r>
                    <w:t xml:space="preserve">See that there is a red circle around the copper welding point. weld the red line at this point. </w:t>
                  </w:r>
                </w:p>
              </w:txbxContent>
            </v:textbox>
          </v:shape>
        </w:pict>
      </w:r>
      <w:r w:rsidR="000D7DFA">
        <w:rPr>
          <w:noProof/>
          <w:lang w:val="es-MX" w:eastAsia="es-MX"/>
        </w:rPr>
        <w:drawing>
          <wp:inline distT="0" distB="0" distL="0" distR="0">
            <wp:extent cx="4429125" cy="4895850"/>
            <wp:effectExtent l="247650" t="0" r="238125" b="0"/>
            <wp:docPr id="1" name="图片 2" descr="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0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310" t="30307" r="25975" b="123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281" w:rsidRDefault="00DE2281">
      <w:pPr>
        <w:rPr>
          <w:rFonts w:hint="eastAsia"/>
        </w:rPr>
      </w:pPr>
    </w:p>
    <w:p w:rsidR="003435ED" w:rsidRDefault="00BA7131">
      <w:r>
        <w:rPr>
          <w:noProof/>
        </w:rPr>
        <w:pict>
          <v:shape id="_x0000_s2052" type="#_x0000_t61" style="position:absolute;left:0;text-align:left;margin-left:291.75pt;margin-top:199.65pt;width:145.5pt;height:55.5pt;z-index:251659776" adj="14519,-14478">
            <v:textbox>
              <w:txbxContent>
                <w:p w:rsidR="00BA7131" w:rsidRDefault="00BA7131" w:rsidP="00BA7131">
                  <w:r>
                    <w:t>Weld the black line on the iron ring.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3" type="#_x0000_t13" style="position:absolute;left:0;text-align:left;margin-left:214.5pt;margin-top:114.15pt;width:49.5pt;height:9pt;z-index:251658752"/>
        </w:pict>
      </w:r>
      <w:r w:rsidR="000D7DFA">
        <w:rPr>
          <w:noProof/>
          <w:lang w:val="es-MX" w:eastAsia="es-MX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401828</wp:posOffset>
            </wp:positionV>
            <wp:extent cx="2429383" cy="2572004"/>
            <wp:effectExtent l="38100" t="57150" r="123317" b="94996"/>
            <wp:wrapSquare wrapText="bothSides"/>
            <wp:docPr id="6" name="图片 5" descr="IMG_07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0.JPG"/>
                    <pic:cNvPicPr/>
                  </pic:nvPicPr>
                  <pic:blipFill>
                    <a:blip r:embed="rId7" cstate="print"/>
                    <a:srcRect r="29159"/>
                    <a:stretch>
                      <a:fillRect/>
                    </a:stretch>
                  </pic:blipFill>
                  <pic:spPr>
                    <a:xfrm>
                      <a:off x="0" y="0"/>
                      <a:ext cx="2429383" cy="2572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7DFA">
        <w:rPr>
          <w:noProof/>
          <w:lang w:val="es-MX" w:eastAsia="es-MX"/>
        </w:rPr>
        <w:drawing>
          <wp:inline distT="0" distB="0" distL="0" distR="0">
            <wp:extent cx="2305050" cy="3048000"/>
            <wp:effectExtent l="400050" t="0" r="228600" b="0"/>
            <wp:docPr id="2" name="图片 0" descr="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IMG_0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48" t="-4514" r="17946" b="297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5ED" w:rsidSect="003435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0F7" w:rsidRDefault="003C20F7" w:rsidP="00DE2281">
      <w:r>
        <w:separator/>
      </w:r>
    </w:p>
  </w:endnote>
  <w:endnote w:type="continuationSeparator" w:id="0">
    <w:p w:rsidR="003C20F7" w:rsidRDefault="003C20F7" w:rsidP="00DE22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0F7" w:rsidRDefault="003C20F7" w:rsidP="00DE2281">
      <w:r>
        <w:separator/>
      </w:r>
    </w:p>
  </w:footnote>
  <w:footnote w:type="continuationSeparator" w:id="0">
    <w:p w:rsidR="003C20F7" w:rsidRDefault="003C20F7" w:rsidP="00DE22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2281"/>
    <w:rsid w:val="000D7DFA"/>
    <w:rsid w:val="002724F8"/>
    <w:rsid w:val="003435ED"/>
    <w:rsid w:val="003C20F7"/>
    <w:rsid w:val="003D4E4D"/>
    <w:rsid w:val="00507FBA"/>
    <w:rsid w:val="0070630C"/>
    <w:rsid w:val="00BA7131"/>
    <w:rsid w:val="00DE2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  <o:rules v:ext="edit">
        <o:r id="V:Rule2" type="callout" idref="#_x0000_s2050"/>
        <o:r id="V:Rule4" type="callout" idref="#_x0000_s2051"/>
        <o:r id="V:Rule5" type="callout" idref="#_x0000_s2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5ED"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E22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E2281"/>
    <w:rPr>
      <w:sz w:val="18"/>
      <w:szCs w:val="18"/>
    </w:rPr>
  </w:style>
  <w:style w:type="paragraph" w:styleId="Piedepgina">
    <w:name w:val="footer"/>
    <w:basedOn w:val="Normal"/>
    <w:link w:val="PiedepginaCar"/>
    <w:uiPriority w:val="99"/>
    <w:semiHidden/>
    <w:unhideWhenUsed/>
    <w:rsid w:val="00DE22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E2281"/>
    <w:rPr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281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2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Fidel</cp:lastModifiedBy>
  <cp:revision>2</cp:revision>
  <dcterms:created xsi:type="dcterms:W3CDTF">2015-03-02T17:01:00Z</dcterms:created>
  <dcterms:modified xsi:type="dcterms:W3CDTF">2015-03-02T17:01:00Z</dcterms:modified>
</cp:coreProperties>
</file>