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E7" w:rsidRDefault="00593DE7">
      <w:r>
        <w:t xml:space="preserve">Procedimiento para crear archivo  imprimir y cortar con marcas </w:t>
      </w:r>
      <w:proofErr w:type="spellStart"/>
      <w:r>
        <w:t>VVCut</w:t>
      </w:r>
      <w:proofErr w:type="spellEnd"/>
      <w:r>
        <w:t xml:space="preserve"> Pro 2516</w:t>
      </w:r>
    </w:p>
    <w:p w:rsidR="00593DE7" w:rsidRDefault="00593DE7"/>
    <w:p w:rsidR="003E60FF" w:rsidRDefault="00D60418">
      <w:r>
        <w:rPr>
          <w:noProof/>
          <w:lang w:eastAsia="es-MX"/>
        </w:rPr>
        <w:drawing>
          <wp:inline distT="0" distB="0" distL="0" distR="0">
            <wp:extent cx="6708874" cy="37719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209" cy="3774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418" w:rsidRDefault="00D60418">
      <w:r>
        <w:t>Se exporta como JPG para imprimir</w:t>
      </w:r>
    </w:p>
    <w:p w:rsidR="00D60418" w:rsidRDefault="00D60418">
      <w:r>
        <w:rPr>
          <w:noProof/>
          <w:lang w:eastAsia="es-MX"/>
        </w:rPr>
        <w:drawing>
          <wp:inline distT="0" distB="0" distL="0" distR="0">
            <wp:extent cx="6705600" cy="3770058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377" cy="377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DE7" w:rsidRDefault="00593DE7"/>
    <w:p w:rsidR="00D60418" w:rsidRDefault="00D60418">
      <w:r>
        <w:lastRenderedPageBreak/>
        <w:t>Se exporta como DXF para cortar</w:t>
      </w:r>
    </w:p>
    <w:p w:rsidR="00D60418" w:rsidRDefault="00D60418">
      <w:r>
        <w:rPr>
          <w:noProof/>
          <w:lang w:eastAsia="es-MX"/>
        </w:rPr>
        <w:drawing>
          <wp:inline distT="0" distB="0" distL="0" distR="0">
            <wp:extent cx="6705600" cy="3770059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865" cy="377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418" w:rsidRDefault="00593DE7">
      <w:r>
        <w:t>Los únicos formatos validos para importar son</w:t>
      </w:r>
      <w:proofErr w:type="gramStart"/>
      <w:r>
        <w:t>:  PLT</w:t>
      </w:r>
      <w:proofErr w:type="gramEnd"/>
      <w:r>
        <w:t xml:space="preserve"> y DXF</w:t>
      </w:r>
    </w:p>
    <w:p w:rsidR="00593DE7" w:rsidRDefault="00593DE7">
      <w:r>
        <w:rPr>
          <w:noProof/>
          <w:lang w:eastAsia="es-MX"/>
        </w:rPr>
        <w:drawing>
          <wp:inline distT="0" distB="0" distL="0" distR="0">
            <wp:extent cx="6772275" cy="3807545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660" cy="3810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DE7" w:rsidRDefault="00593DE7"/>
    <w:p w:rsidR="00593DE7" w:rsidRDefault="00593DE7"/>
    <w:p w:rsidR="00593DE7" w:rsidRDefault="00593DE7">
      <w:r>
        <w:lastRenderedPageBreak/>
        <w:t>La marca roja es el inicio de lectura</w:t>
      </w:r>
    </w:p>
    <w:p w:rsidR="00593DE7" w:rsidRDefault="00593DE7">
      <w:r>
        <w:rPr>
          <w:noProof/>
          <w:lang w:eastAsia="es-MX"/>
        </w:rPr>
        <w:drawing>
          <wp:inline distT="0" distB="0" distL="0" distR="0">
            <wp:extent cx="6810525" cy="3829050"/>
            <wp:effectExtent l="19050" t="0" r="937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941" cy="383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DE7" w:rsidRDefault="00593DE7"/>
    <w:p w:rsidR="00593DE7" w:rsidRDefault="00593DE7">
      <w:r>
        <w:t xml:space="preserve">La cámara va a leer las marcas y si no encuentra error, está listo para cortar según la herramienta definida </w:t>
      </w:r>
    </w:p>
    <w:sectPr w:rsidR="00593DE7" w:rsidSect="00593DE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0418"/>
    <w:rsid w:val="003E60FF"/>
    <w:rsid w:val="00593DE7"/>
    <w:rsid w:val="00D6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Fidel</dc:creator>
  <cp:lastModifiedBy>Fidel</cp:lastModifiedBy>
  <cp:revision>1</cp:revision>
  <dcterms:created xsi:type="dcterms:W3CDTF">2014-12-18T16:12:00Z</dcterms:created>
  <dcterms:modified xsi:type="dcterms:W3CDTF">2014-12-18T16:54:00Z</dcterms:modified>
</cp:coreProperties>
</file>